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6AD9" w14:textId="77777777" w:rsidR="00D808D5" w:rsidRPr="00D808D5" w:rsidRDefault="00D808D5" w:rsidP="00D808D5">
      <w:p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STUDY GUIDE</w:t>
      </w:r>
    </w:p>
    <w:p w14:paraId="00B0D3E5" w14:textId="4FAC6397" w:rsidR="00D808D5" w:rsidRPr="00D808D5" w:rsidRDefault="00D808D5" w:rsidP="00D808D5">
      <w:p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Speaker:</w:t>
      </w:r>
      <w:r w:rsidRPr="00D808D5">
        <w:rPr>
          <w:rFonts w:eastAsia="Times New Roman" w:cs="Times New Roman"/>
          <w:color w:val="000000"/>
          <w:kern w:val="0"/>
          <w14:ligatures w14:val="none"/>
        </w:rPr>
        <w:t> Scott Chapman</w:t>
      </w:r>
      <w:r w:rsidRPr="00D808D5">
        <w:rPr>
          <w:rFonts w:eastAsia="Times New Roman" w:cs="Times New Roman"/>
          <w:color w:val="000000"/>
          <w:kern w:val="0"/>
          <w14:ligatures w14:val="none"/>
        </w:rPr>
        <w:br/>
      </w:r>
      <w:r w:rsidRPr="00D808D5">
        <w:rPr>
          <w:rFonts w:eastAsia="Times New Roman" w:cs="Times New Roman"/>
          <w:b/>
          <w:bCs/>
          <w:color w:val="000000"/>
          <w:kern w:val="0"/>
          <w14:ligatures w14:val="none"/>
        </w:rPr>
        <w:t>Series:</w:t>
      </w:r>
      <w:r w:rsidRPr="00D808D5">
        <w:rPr>
          <w:rFonts w:eastAsia="Times New Roman" w:cs="Times New Roman"/>
          <w:color w:val="000000"/>
          <w:kern w:val="0"/>
          <w14:ligatures w14:val="none"/>
        </w:rPr>
        <w:t> </w:t>
      </w:r>
      <w:r w:rsidRPr="00F8619F">
        <w:rPr>
          <w:rFonts w:eastAsia="Times New Roman" w:cs="Times New Roman"/>
          <w:color w:val="000000"/>
          <w:kern w:val="0"/>
          <w14:ligatures w14:val="none"/>
        </w:rPr>
        <w:t>Signs of the Times</w:t>
      </w:r>
      <w:r w:rsidRPr="00D808D5">
        <w:rPr>
          <w:rFonts w:eastAsia="Times New Roman" w:cs="Times New Roman"/>
          <w:color w:val="000000"/>
          <w:kern w:val="0"/>
          <w14:ligatures w14:val="none"/>
        </w:rPr>
        <w:br/>
      </w:r>
      <w:r w:rsidRPr="00D808D5">
        <w:rPr>
          <w:rFonts w:eastAsia="Times New Roman" w:cs="Times New Roman"/>
          <w:b/>
          <w:bCs/>
          <w:color w:val="000000"/>
          <w:kern w:val="0"/>
          <w14:ligatures w14:val="none"/>
        </w:rPr>
        <w:t>Date:</w:t>
      </w:r>
      <w:r w:rsidRPr="00D808D5">
        <w:rPr>
          <w:rFonts w:eastAsia="Times New Roman" w:cs="Times New Roman"/>
          <w:color w:val="000000"/>
          <w:kern w:val="0"/>
          <w14:ligatures w14:val="none"/>
        </w:rPr>
        <w:t> Sunday, January 14, 2026</w:t>
      </w:r>
    </w:p>
    <w:p w14:paraId="5E097953" w14:textId="77777777" w:rsidR="00D808D5" w:rsidRPr="00D808D5" w:rsidRDefault="00D808D5" w:rsidP="00D808D5">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D808D5">
        <w:rPr>
          <w:rFonts w:eastAsia="Times New Roman" w:cs="Times New Roman"/>
          <w:b/>
          <w:bCs/>
          <w:color w:val="000000"/>
          <w:kern w:val="0"/>
          <w:sz w:val="27"/>
          <w:szCs w:val="27"/>
          <w14:ligatures w14:val="none"/>
        </w:rPr>
        <w:t>SUMMARY</w:t>
      </w:r>
    </w:p>
    <w:p w14:paraId="2C803AA6" w14:textId="278758B8" w:rsidR="00D808D5" w:rsidRPr="00D808D5" w:rsidRDefault="00D808D5" w:rsidP="00D808D5">
      <w:p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 xml:space="preserve">This week, Scott teaches from Matthew 24:9 to 22, where Jesus describes how the end times will begin. </w:t>
      </w:r>
      <w:r w:rsidR="00F8619F">
        <w:rPr>
          <w:rFonts w:eastAsia="Times New Roman" w:cs="Times New Roman"/>
          <w:color w:val="000000"/>
          <w:kern w:val="0"/>
          <w14:ligatures w14:val="none"/>
        </w:rPr>
        <w:t xml:space="preserve">He </w:t>
      </w:r>
      <w:r w:rsidRPr="00D808D5">
        <w:rPr>
          <w:rFonts w:eastAsia="Times New Roman" w:cs="Times New Roman"/>
          <w:color w:val="000000"/>
          <w:kern w:val="0"/>
          <w14:ligatures w14:val="none"/>
        </w:rPr>
        <w:t>opens by reminding us that in both life and faith, how you finish matters more than how you start.</w:t>
      </w:r>
    </w:p>
    <w:p w14:paraId="4E56AF72" w14:textId="0BD055DC" w:rsidR="00D808D5" w:rsidRPr="00D808D5" w:rsidRDefault="00D808D5" w:rsidP="00D808D5">
      <w:p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 xml:space="preserve">In this passage, Jesus warns of tribulation. This is a time of serious pressure and persecution for those who follow Him. </w:t>
      </w:r>
      <w:r w:rsidR="00F8619F">
        <w:rPr>
          <w:rFonts w:eastAsia="Times New Roman" w:cs="Times New Roman"/>
          <w:color w:val="000000"/>
          <w:kern w:val="0"/>
          <w14:ligatures w14:val="none"/>
        </w:rPr>
        <w:t>The</w:t>
      </w:r>
      <w:r w:rsidRPr="00D808D5">
        <w:rPr>
          <w:rFonts w:eastAsia="Times New Roman" w:cs="Times New Roman"/>
          <w:color w:val="000000"/>
          <w:kern w:val="0"/>
          <w14:ligatures w14:val="none"/>
        </w:rPr>
        <w:t xml:space="preserve"> word for tribulation in Greek, </w:t>
      </w:r>
      <w:proofErr w:type="spellStart"/>
      <w:r w:rsidRPr="00D808D5">
        <w:rPr>
          <w:rFonts w:eastAsia="Times New Roman" w:cs="Times New Roman"/>
          <w:i/>
          <w:iCs/>
          <w:color w:val="000000"/>
          <w:kern w:val="0"/>
          <w14:ligatures w14:val="none"/>
        </w:rPr>
        <w:t>thlipsis</w:t>
      </w:r>
      <w:proofErr w:type="spellEnd"/>
      <w:r w:rsidRPr="00D808D5">
        <w:rPr>
          <w:rFonts w:eastAsia="Times New Roman" w:cs="Times New Roman"/>
          <w:color w:val="000000"/>
          <w:kern w:val="0"/>
          <w14:ligatures w14:val="none"/>
        </w:rPr>
        <w:t xml:space="preserve">, means a crushing weight, like olives or grapes being pressed. Jesus uses this word to show how believers will face both present and future pressure. Tribulation has always been part of following Jesus. The church faced it from the </w:t>
      </w:r>
      <w:proofErr w:type="gramStart"/>
      <w:r w:rsidRPr="00D808D5">
        <w:rPr>
          <w:rFonts w:eastAsia="Times New Roman" w:cs="Times New Roman"/>
          <w:color w:val="000000"/>
          <w:kern w:val="0"/>
          <w14:ligatures w14:val="none"/>
        </w:rPr>
        <w:t>beginning</w:t>
      </w:r>
      <w:proofErr w:type="gramEnd"/>
      <w:r w:rsidRPr="00D808D5">
        <w:rPr>
          <w:rFonts w:eastAsia="Times New Roman" w:cs="Times New Roman"/>
          <w:color w:val="000000"/>
          <w:kern w:val="0"/>
          <w14:ligatures w14:val="none"/>
        </w:rPr>
        <w:t xml:space="preserve"> and many believers still experience it today around the world.</w:t>
      </w:r>
    </w:p>
    <w:p w14:paraId="6E958AA4" w14:textId="77777777" w:rsidR="00D808D5" w:rsidRPr="00D808D5" w:rsidRDefault="00D808D5" w:rsidP="00D808D5">
      <w:pPr>
        <w:spacing w:before="100" w:beforeAutospacing="1" w:after="100" w:afterAutospacing="1" w:line="240" w:lineRule="auto"/>
        <w:outlineLvl w:val="3"/>
        <w:rPr>
          <w:rFonts w:eastAsia="Times New Roman" w:cs="Times New Roman"/>
          <w:color w:val="000000"/>
          <w:kern w:val="0"/>
          <w14:ligatures w14:val="none"/>
        </w:rPr>
      </w:pPr>
      <w:r w:rsidRPr="00D808D5">
        <w:rPr>
          <w:rFonts w:eastAsia="Times New Roman" w:cs="Times New Roman"/>
          <w:color w:val="000000"/>
          <w:kern w:val="0"/>
          <w14:ligatures w14:val="none"/>
        </w:rPr>
        <w:t>The sermon also addressed two primary views of the rapture</w:t>
      </w:r>
    </w:p>
    <w:p w14:paraId="79F4BACC" w14:textId="77777777" w:rsidR="00D808D5" w:rsidRPr="00D808D5" w:rsidRDefault="00D808D5" w:rsidP="00D808D5">
      <w:pPr>
        <w:numPr>
          <w:ilvl w:val="0"/>
          <w:numId w:val="6"/>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Pre-Tribulation Rapture: Believers are taken before the tribulation</w:t>
      </w:r>
    </w:p>
    <w:p w14:paraId="3CAF22AA" w14:textId="77777777" w:rsidR="00D808D5" w:rsidRPr="00D808D5" w:rsidRDefault="00D808D5" w:rsidP="00D808D5">
      <w:pPr>
        <w:numPr>
          <w:ilvl w:val="0"/>
          <w:numId w:val="6"/>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Post-Tribulation Rapture: Believers go through the tribulation and are taken at Christ’s second coming</w:t>
      </w:r>
    </w:p>
    <w:p w14:paraId="25D1A5A8" w14:textId="77777777" w:rsidR="00D808D5" w:rsidRPr="00D808D5" w:rsidRDefault="00D808D5" w:rsidP="00D808D5">
      <w:p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Scott shared that he leans toward the post-tribulation view. He supports this with Scriptures like 2 Thessalonians 2:1 to 3, which says the Lord’s coming and our gathering to Him will not happen until after a great falling away and the appearance of the Antichrist. He pointed out that while the pre-tribulation view is very common in American Christianity, especially through popular books and media, the early church and Scripture may support a different timeline.</w:t>
      </w:r>
    </w:p>
    <w:p w14:paraId="4666F22C" w14:textId="02127B63" w:rsidR="00D808D5" w:rsidRPr="00D808D5" w:rsidRDefault="00D808D5" w:rsidP="00F8619F">
      <w:pPr>
        <w:spacing w:before="100" w:beforeAutospacing="1" w:after="100" w:afterAutospacing="1" w:line="240" w:lineRule="auto"/>
        <w:outlineLvl w:val="3"/>
        <w:rPr>
          <w:rFonts w:eastAsia="Times New Roman" w:cs="Times New Roman"/>
          <w:color w:val="000000"/>
          <w:kern w:val="0"/>
          <w14:ligatures w14:val="none"/>
        </w:rPr>
      </w:pPr>
      <w:r w:rsidRPr="00D808D5">
        <w:rPr>
          <w:rFonts w:eastAsia="Times New Roman" w:cs="Times New Roman"/>
          <w:color w:val="000000"/>
          <w:kern w:val="0"/>
          <w14:ligatures w14:val="none"/>
        </w:rPr>
        <w:t>The heart of the message focused on perseverance</w:t>
      </w:r>
      <w:r w:rsidR="00F8619F">
        <w:rPr>
          <w:rFonts w:eastAsia="Times New Roman" w:cs="Times New Roman"/>
          <w:color w:val="000000"/>
          <w:kern w:val="0"/>
          <w14:ligatures w14:val="none"/>
        </w:rPr>
        <w:t xml:space="preserve">. </w:t>
      </w:r>
      <w:r w:rsidRPr="00D808D5">
        <w:rPr>
          <w:rFonts w:eastAsia="Times New Roman" w:cs="Times New Roman"/>
          <w:color w:val="000000"/>
          <w:kern w:val="0"/>
          <w14:ligatures w14:val="none"/>
        </w:rPr>
        <w:t>Jesus says in Matthew 24:13 that the one who endures to the end will be saved. Scott explained that staying faithful to Jesus is not just important. It is essential. The Bible gives serious warnings that some people will fall away. This does not mean struggling with sin. It means fully walking away from Jesus.He highlighted these passages</w:t>
      </w:r>
    </w:p>
    <w:p w14:paraId="76654A5D" w14:textId="77777777" w:rsidR="00D808D5" w:rsidRPr="00D808D5" w:rsidRDefault="00D808D5" w:rsidP="00D808D5">
      <w:pPr>
        <w:numPr>
          <w:ilvl w:val="0"/>
          <w:numId w:val="7"/>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Hebrews 3:12 warns believers not to develop unbelieving hearts that fall away</w:t>
      </w:r>
    </w:p>
    <w:p w14:paraId="26E2BD75" w14:textId="77777777" w:rsidR="00D808D5" w:rsidRPr="00D808D5" w:rsidRDefault="00D808D5" w:rsidP="00D808D5">
      <w:pPr>
        <w:numPr>
          <w:ilvl w:val="0"/>
          <w:numId w:val="7"/>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Hebrews 6:4 to 6 speaks of people who once followed Jesus but then rejected Him</w:t>
      </w:r>
    </w:p>
    <w:p w14:paraId="638B0C17" w14:textId="77777777" w:rsidR="00D808D5" w:rsidRPr="00D808D5" w:rsidRDefault="00D808D5" w:rsidP="00D808D5">
      <w:pPr>
        <w:numPr>
          <w:ilvl w:val="0"/>
          <w:numId w:val="7"/>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2 Peter 2:20 to 21 says it is worse to turn away after knowing Jesus than to never have known Him at all</w:t>
      </w:r>
    </w:p>
    <w:p w14:paraId="685BBF58" w14:textId="77777777" w:rsidR="00D808D5" w:rsidRPr="00D808D5" w:rsidRDefault="00D808D5" w:rsidP="00D808D5">
      <w:p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Scott made a clear distinction</w:t>
      </w:r>
    </w:p>
    <w:p w14:paraId="22C88FE0" w14:textId="77777777" w:rsidR="00D808D5" w:rsidRPr="00D808D5" w:rsidRDefault="00D808D5" w:rsidP="00D808D5">
      <w:pPr>
        <w:numPr>
          <w:ilvl w:val="0"/>
          <w:numId w:val="8"/>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Falling short is when we sin or struggle in our faith</w:t>
      </w:r>
    </w:p>
    <w:p w14:paraId="0344565A" w14:textId="77777777" w:rsidR="00D808D5" w:rsidRPr="00D808D5" w:rsidRDefault="00D808D5" w:rsidP="00D808D5">
      <w:pPr>
        <w:numPr>
          <w:ilvl w:val="0"/>
          <w:numId w:val="8"/>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Falling away is when we reject Jesus and no longer follow Him</w:t>
      </w:r>
    </w:p>
    <w:p w14:paraId="42EDCC4F" w14:textId="77777777" w:rsidR="00F8619F" w:rsidRPr="00F8619F" w:rsidRDefault="00F8619F" w:rsidP="00D808D5">
      <w:pPr>
        <w:spacing w:before="100" w:beforeAutospacing="1" w:after="100" w:afterAutospacing="1" w:line="240" w:lineRule="auto"/>
        <w:outlineLvl w:val="3"/>
        <w:rPr>
          <w:color w:val="000000"/>
          <w:sz w:val="27"/>
          <w:szCs w:val="27"/>
        </w:rPr>
      </w:pPr>
      <w:r w:rsidRPr="00F8619F">
        <w:rPr>
          <w:color w:val="000000"/>
        </w:rPr>
        <w:t>Scott gives an illustration to explain the difference between falling short and falling away. If someone disobeys a ship captain, there are consequences, but they are still part of the crew. However, if someone leads a mutiny and overthrows the captain, they are no longer part of the mission. In the same way, believers may struggle or sin, but that is not the same as rejecting Jesus. Falling away is when someone turns their back on Him completely.</w:t>
      </w:r>
    </w:p>
    <w:p w14:paraId="6FB1633B" w14:textId="210E76BC" w:rsidR="00D808D5" w:rsidRPr="00D808D5" w:rsidRDefault="00D808D5" w:rsidP="00D808D5">
      <w:pPr>
        <w:spacing w:before="100" w:beforeAutospacing="1" w:after="100" w:afterAutospacing="1" w:line="240" w:lineRule="auto"/>
        <w:outlineLvl w:val="3"/>
        <w:rPr>
          <w:rFonts w:eastAsia="Times New Roman" w:cs="Times New Roman"/>
          <w:color w:val="000000"/>
          <w:kern w:val="0"/>
          <w14:ligatures w14:val="none"/>
        </w:rPr>
      </w:pPr>
      <w:r w:rsidRPr="00D808D5">
        <w:rPr>
          <w:rFonts w:eastAsia="Times New Roman" w:cs="Times New Roman"/>
          <w:color w:val="000000"/>
          <w:kern w:val="0"/>
          <w14:ligatures w14:val="none"/>
        </w:rPr>
        <w:lastRenderedPageBreak/>
        <w:t>Scott warned of three common paths that lead to falling away</w:t>
      </w:r>
    </w:p>
    <w:p w14:paraId="0338B28B" w14:textId="77777777" w:rsidR="00D808D5" w:rsidRPr="00D808D5" w:rsidRDefault="00D808D5" w:rsidP="00D808D5">
      <w:pPr>
        <w:numPr>
          <w:ilvl w:val="0"/>
          <w:numId w:val="9"/>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Choosing the world over the Kingdom</w:t>
      </w:r>
      <w:r w:rsidRPr="00D808D5">
        <w:rPr>
          <w:rFonts w:eastAsia="Times New Roman" w:cs="Times New Roman"/>
          <w:color w:val="000000"/>
          <w:kern w:val="0"/>
          <w14:ligatures w14:val="none"/>
        </w:rPr>
        <w:br/>
        <w:t>Pursuing popularity, prosperity, comfort, or political identity instead of loyalty to Jesus</w:t>
      </w:r>
    </w:p>
    <w:p w14:paraId="31263C50" w14:textId="77777777" w:rsidR="00D808D5" w:rsidRPr="00D808D5" w:rsidRDefault="00D808D5" w:rsidP="00D808D5">
      <w:pPr>
        <w:numPr>
          <w:ilvl w:val="0"/>
          <w:numId w:val="9"/>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Choosing sin over virtue</w:t>
      </w:r>
      <w:r w:rsidRPr="00D808D5">
        <w:rPr>
          <w:rFonts w:eastAsia="Times New Roman" w:cs="Times New Roman"/>
          <w:color w:val="000000"/>
          <w:kern w:val="0"/>
          <w14:ligatures w14:val="none"/>
        </w:rPr>
        <w:br/>
        <w:t>Holding on to sins like sexual compromise, greed, or bitterness even when we know they are wrong</w:t>
      </w:r>
    </w:p>
    <w:p w14:paraId="22E49D49" w14:textId="77777777" w:rsidR="00D808D5" w:rsidRPr="00D808D5" w:rsidRDefault="00D808D5" w:rsidP="00D808D5">
      <w:pPr>
        <w:numPr>
          <w:ilvl w:val="0"/>
          <w:numId w:val="9"/>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Choosing our judgment over God’s</w:t>
      </w:r>
      <w:r w:rsidRPr="00D808D5">
        <w:rPr>
          <w:rFonts w:eastAsia="Times New Roman" w:cs="Times New Roman"/>
          <w:color w:val="000000"/>
          <w:kern w:val="0"/>
          <w14:ligatures w14:val="none"/>
        </w:rPr>
        <w:br/>
        <w:t>Rejecting parts of God’s Word because they do not match our personal opinions or preferences</w:t>
      </w:r>
    </w:p>
    <w:p w14:paraId="49C771BE" w14:textId="7A43138E" w:rsidR="00D808D5" w:rsidRPr="00D808D5" w:rsidRDefault="00F8619F" w:rsidP="00F8619F">
      <w:pPr>
        <w:spacing w:before="100" w:beforeAutospacing="1" w:after="100" w:afterAutospacing="1" w:line="240" w:lineRule="auto"/>
        <w:rPr>
          <w:rFonts w:eastAsia="Times New Roman" w:cs="Times New Roman"/>
          <w:color w:val="000000"/>
          <w:kern w:val="0"/>
          <w14:ligatures w14:val="none"/>
        </w:rPr>
      </w:pPr>
      <w:r>
        <w:rPr>
          <w:rFonts w:eastAsia="Times New Roman" w:cs="Times New Roman"/>
          <w:color w:val="000000"/>
          <w:kern w:val="0"/>
          <w14:ligatures w14:val="none"/>
        </w:rPr>
        <w:t>T</w:t>
      </w:r>
      <w:r w:rsidR="00D808D5" w:rsidRPr="00D808D5">
        <w:rPr>
          <w:rFonts w:eastAsia="Times New Roman" w:cs="Times New Roman"/>
          <w:color w:val="000000"/>
          <w:kern w:val="0"/>
          <w14:ligatures w14:val="none"/>
        </w:rPr>
        <w:t>his shows up in modern deconstruction. Some people tear apart their faith instead of building deeper trust in Christ.</w:t>
      </w:r>
      <w:r>
        <w:rPr>
          <w:rFonts w:eastAsia="Times New Roman" w:cs="Times New Roman"/>
          <w:color w:val="000000"/>
          <w:kern w:val="0"/>
          <w14:ligatures w14:val="none"/>
        </w:rPr>
        <w:t xml:space="preserve"> </w:t>
      </w:r>
      <w:r w:rsidR="00D808D5" w:rsidRPr="00D808D5">
        <w:rPr>
          <w:rFonts w:eastAsia="Times New Roman" w:cs="Times New Roman"/>
          <w:color w:val="000000"/>
          <w:kern w:val="0"/>
          <w14:ligatures w14:val="none"/>
        </w:rPr>
        <w:t>In contrast, he offered four proven ways believers can train to persevere</w:t>
      </w:r>
    </w:p>
    <w:p w14:paraId="03635F58" w14:textId="77777777" w:rsidR="00D808D5" w:rsidRPr="00D808D5" w:rsidRDefault="00D808D5" w:rsidP="00D808D5">
      <w:pPr>
        <w:numPr>
          <w:ilvl w:val="0"/>
          <w:numId w:val="10"/>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Time alone with God</w:t>
      </w:r>
      <w:r w:rsidRPr="00D808D5">
        <w:rPr>
          <w:rFonts w:eastAsia="Times New Roman" w:cs="Times New Roman"/>
          <w:color w:val="000000"/>
          <w:kern w:val="0"/>
          <w14:ligatures w14:val="none"/>
        </w:rPr>
        <w:br/>
        <w:t>Spend regular time in Scripture and prayer. Not just reading but listening and talking to God</w:t>
      </w:r>
    </w:p>
    <w:p w14:paraId="164D53DD" w14:textId="77777777" w:rsidR="00D808D5" w:rsidRPr="00D808D5" w:rsidRDefault="00D808D5" w:rsidP="00D808D5">
      <w:pPr>
        <w:numPr>
          <w:ilvl w:val="0"/>
          <w:numId w:val="10"/>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Christ-centered friendships</w:t>
      </w:r>
      <w:r w:rsidRPr="00D808D5">
        <w:rPr>
          <w:rFonts w:eastAsia="Times New Roman" w:cs="Times New Roman"/>
          <w:color w:val="000000"/>
          <w:kern w:val="0"/>
          <w14:ligatures w14:val="none"/>
        </w:rPr>
        <w:br/>
        <w:t>Build relationships that strengthen your faith and encourage you to stay close to Jesus</w:t>
      </w:r>
    </w:p>
    <w:p w14:paraId="2F971529" w14:textId="77777777" w:rsidR="00D808D5" w:rsidRPr="00D808D5" w:rsidRDefault="00D808D5" w:rsidP="00D808D5">
      <w:pPr>
        <w:numPr>
          <w:ilvl w:val="0"/>
          <w:numId w:val="10"/>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Personal engagement in God's mission</w:t>
      </w:r>
      <w:r w:rsidRPr="00D808D5">
        <w:rPr>
          <w:rFonts w:eastAsia="Times New Roman" w:cs="Times New Roman"/>
          <w:color w:val="000000"/>
          <w:kern w:val="0"/>
          <w14:ligatures w14:val="none"/>
        </w:rPr>
        <w:br/>
        <w:t>Serve others and live with purpose as part of God’s Kingdom work in the world</w:t>
      </w:r>
    </w:p>
    <w:p w14:paraId="5213917F" w14:textId="77777777" w:rsidR="00D808D5" w:rsidRPr="00D808D5" w:rsidRDefault="00D808D5" w:rsidP="00D808D5">
      <w:pPr>
        <w:numPr>
          <w:ilvl w:val="0"/>
          <w:numId w:val="10"/>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Consistent church attendance</w:t>
      </w:r>
      <w:r w:rsidRPr="00D808D5">
        <w:rPr>
          <w:rFonts w:eastAsia="Times New Roman" w:cs="Times New Roman"/>
          <w:color w:val="000000"/>
          <w:kern w:val="0"/>
          <w14:ligatures w14:val="none"/>
        </w:rPr>
        <w:br/>
        <w:t>Worship and teaching help keep your faith strong and your focus on Jesus</w:t>
      </w:r>
    </w:p>
    <w:p w14:paraId="53C1998A" w14:textId="77777777" w:rsidR="00D808D5" w:rsidRPr="00D808D5" w:rsidRDefault="00D808D5" w:rsidP="00D808D5">
      <w:p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Scott closed by sharing about his visit to the Christian catacombs in Rome. Early believers gathered and were buried there during times of persecution. Even though they suffered, they stayed faithful. Their courage and commitment helped lead to the spread of Christianity throughout the Roman Empire.</w:t>
      </w:r>
    </w:p>
    <w:p w14:paraId="6881E928" w14:textId="32A1BD05" w:rsidR="00D808D5" w:rsidRPr="00D808D5" w:rsidRDefault="00D808D5" w:rsidP="00D808D5">
      <w:p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And that’s the challenge for us. Will </w:t>
      </w:r>
      <w:r w:rsidRPr="00D808D5">
        <w:rPr>
          <w:rFonts w:eastAsia="Times New Roman" w:cs="Times New Roman"/>
          <w:i/>
          <w:iCs/>
          <w:color w:val="000000"/>
          <w:kern w:val="0"/>
          <w14:ligatures w14:val="none"/>
        </w:rPr>
        <w:t>we</w:t>
      </w:r>
      <w:r w:rsidRPr="00D808D5">
        <w:rPr>
          <w:rFonts w:eastAsia="Times New Roman" w:cs="Times New Roman"/>
          <w:color w:val="000000"/>
          <w:kern w:val="0"/>
          <w14:ligatures w14:val="none"/>
        </w:rPr>
        <w:t xml:space="preserve"> be the generation that stands firm? That finishes the </w:t>
      </w:r>
      <w:proofErr w:type="gramStart"/>
      <w:r w:rsidRPr="00D808D5">
        <w:rPr>
          <w:rFonts w:eastAsia="Times New Roman" w:cs="Times New Roman"/>
          <w:color w:val="000000"/>
          <w:kern w:val="0"/>
          <w14:ligatures w14:val="none"/>
        </w:rPr>
        <w:t>race?</w:t>
      </w:r>
      <w:proofErr w:type="gramEnd"/>
      <w:r w:rsidRPr="00D808D5">
        <w:rPr>
          <w:rFonts w:eastAsia="Times New Roman" w:cs="Times New Roman"/>
          <w:color w:val="000000"/>
          <w:kern w:val="0"/>
          <w14:ligatures w14:val="none"/>
        </w:rPr>
        <w:t xml:space="preserve"> That shines like stars in the </w:t>
      </w:r>
      <w:proofErr w:type="gramStart"/>
      <w:r w:rsidRPr="00D808D5">
        <w:rPr>
          <w:rFonts w:eastAsia="Times New Roman" w:cs="Times New Roman"/>
          <w:color w:val="000000"/>
          <w:kern w:val="0"/>
          <w14:ligatures w14:val="none"/>
        </w:rPr>
        <w:t>darkness?</w:t>
      </w:r>
      <w:proofErr w:type="gramEnd"/>
    </w:p>
    <w:p w14:paraId="5ADA9C04" w14:textId="77777777" w:rsidR="00D808D5" w:rsidRPr="00D808D5" w:rsidRDefault="00D808D5" w:rsidP="00D808D5">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D808D5">
        <w:rPr>
          <w:rFonts w:eastAsia="Times New Roman" w:cs="Times New Roman"/>
          <w:b/>
          <w:bCs/>
          <w:color w:val="000000"/>
          <w:kern w:val="0"/>
          <w:sz w:val="27"/>
          <w:szCs w:val="27"/>
          <w14:ligatures w14:val="none"/>
        </w:rPr>
        <w:t>SCRIPTURE REFERENCES</w:t>
      </w:r>
    </w:p>
    <w:p w14:paraId="0D504CC0" w14:textId="77777777" w:rsidR="00D808D5" w:rsidRPr="00D808D5" w:rsidRDefault="00D808D5" w:rsidP="00D808D5">
      <w:pPr>
        <w:numPr>
          <w:ilvl w:val="0"/>
          <w:numId w:val="3"/>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Matthew 24:9-22</w:t>
      </w:r>
      <w:r w:rsidRPr="00D808D5">
        <w:rPr>
          <w:rFonts w:eastAsia="Times New Roman" w:cs="Times New Roman"/>
          <w:color w:val="000000"/>
          <w:kern w:val="0"/>
          <w14:ligatures w14:val="none"/>
        </w:rPr>
        <w:t> — Beginning of the end times, tribulation, endurance</w:t>
      </w:r>
    </w:p>
    <w:p w14:paraId="5C9D0963" w14:textId="77777777" w:rsidR="00D808D5" w:rsidRPr="00D808D5" w:rsidRDefault="00D808D5" w:rsidP="00D808D5">
      <w:pPr>
        <w:numPr>
          <w:ilvl w:val="0"/>
          <w:numId w:val="3"/>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Daniel 12:1-3</w:t>
      </w:r>
      <w:r w:rsidRPr="00D808D5">
        <w:rPr>
          <w:rFonts w:eastAsia="Times New Roman" w:cs="Times New Roman"/>
          <w:color w:val="000000"/>
          <w:kern w:val="0"/>
          <w14:ligatures w14:val="none"/>
        </w:rPr>
        <w:t> — Great distress and resurrection, those who shine</w:t>
      </w:r>
    </w:p>
    <w:p w14:paraId="0F7DF82E" w14:textId="77777777" w:rsidR="00D808D5" w:rsidRPr="00D808D5" w:rsidRDefault="00D808D5" w:rsidP="00D808D5">
      <w:pPr>
        <w:numPr>
          <w:ilvl w:val="0"/>
          <w:numId w:val="3"/>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1 Thessalonians 4:13-18</w:t>
      </w:r>
      <w:r w:rsidRPr="00D808D5">
        <w:rPr>
          <w:rFonts w:eastAsia="Times New Roman" w:cs="Times New Roman"/>
          <w:color w:val="000000"/>
          <w:kern w:val="0"/>
          <w14:ligatures w14:val="none"/>
        </w:rPr>
        <w:t> — The rapture</w:t>
      </w:r>
    </w:p>
    <w:p w14:paraId="6EA6AEB0" w14:textId="77777777" w:rsidR="00D808D5" w:rsidRPr="00D808D5" w:rsidRDefault="00D808D5" w:rsidP="00D808D5">
      <w:pPr>
        <w:numPr>
          <w:ilvl w:val="0"/>
          <w:numId w:val="3"/>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2 Thessalonians 2:1-3</w:t>
      </w:r>
      <w:r w:rsidRPr="00D808D5">
        <w:rPr>
          <w:rFonts w:eastAsia="Times New Roman" w:cs="Times New Roman"/>
          <w:color w:val="000000"/>
          <w:kern w:val="0"/>
          <w14:ligatures w14:val="none"/>
        </w:rPr>
        <w:t> — Apostasy comes before the Lord returns</w:t>
      </w:r>
    </w:p>
    <w:p w14:paraId="0B8875B3" w14:textId="77777777" w:rsidR="00D808D5" w:rsidRPr="00D808D5" w:rsidRDefault="00D808D5" w:rsidP="00D808D5">
      <w:pPr>
        <w:numPr>
          <w:ilvl w:val="0"/>
          <w:numId w:val="3"/>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Hebrews 3:12</w:t>
      </w:r>
      <w:r w:rsidRPr="00D808D5">
        <w:rPr>
          <w:rFonts w:eastAsia="Times New Roman" w:cs="Times New Roman"/>
          <w:color w:val="000000"/>
          <w:kern w:val="0"/>
          <w14:ligatures w14:val="none"/>
        </w:rPr>
        <w:t> — Warning against falling away</w:t>
      </w:r>
    </w:p>
    <w:p w14:paraId="0D180CC0" w14:textId="77777777" w:rsidR="00D808D5" w:rsidRPr="00D808D5" w:rsidRDefault="00D808D5" w:rsidP="00D808D5">
      <w:pPr>
        <w:numPr>
          <w:ilvl w:val="0"/>
          <w:numId w:val="3"/>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Hebrews 6:4-6</w:t>
      </w:r>
      <w:r w:rsidRPr="00D808D5">
        <w:rPr>
          <w:rFonts w:eastAsia="Times New Roman" w:cs="Times New Roman"/>
          <w:color w:val="000000"/>
          <w:kern w:val="0"/>
          <w14:ligatures w14:val="none"/>
        </w:rPr>
        <w:t> — Impossible to renew again after falling away</w:t>
      </w:r>
    </w:p>
    <w:p w14:paraId="6EADE87B" w14:textId="77777777" w:rsidR="00D808D5" w:rsidRPr="00D808D5" w:rsidRDefault="00D808D5" w:rsidP="00D808D5">
      <w:pPr>
        <w:numPr>
          <w:ilvl w:val="0"/>
          <w:numId w:val="3"/>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2 Peter 2:20-21</w:t>
      </w:r>
      <w:r w:rsidRPr="00D808D5">
        <w:rPr>
          <w:rFonts w:eastAsia="Times New Roman" w:cs="Times New Roman"/>
          <w:color w:val="000000"/>
          <w:kern w:val="0"/>
          <w14:ligatures w14:val="none"/>
        </w:rPr>
        <w:t> — Better to not have known than to know and turn away</w:t>
      </w:r>
    </w:p>
    <w:p w14:paraId="20BCA282" w14:textId="77777777" w:rsidR="00D808D5" w:rsidRPr="00D808D5" w:rsidRDefault="00D808D5" w:rsidP="00D808D5">
      <w:pPr>
        <w:numPr>
          <w:ilvl w:val="0"/>
          <w:numId w:val="3"/>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Romans 8:38-39</w:t>
      </w:r>
      <w:r w:rsidRPr="00D808D5">
        <w:rPr>
          <w:rFonts w:eastAsia="Times New Roman" w:cs="Times New Roman"/>
          <w:color w:val="000000"/>
          <w:kern w:val="0"/>
          <w14:ligatures w14:val="none"/>
        </w:rPr>
        <w:t> — Nothing can separate us from God’s love</w:t>
      </w:r>
    </w:p>
    <w:p w14:paraId="149519B8" w14:textId="38F4860B" w:rsidR="00D808D5" w:rsidRPr="00D808D5" w:rsidRDefault="00D808D5" w:rsidP="00F8619F">
      <w:pPr>
        <w:numPr>
          <w:ilvl w:val="0"/>
          <w:numId w:val="3"/>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b/>
          <w:bCs/>
          <w:color w:val="000000"/>
          <w:kern w:val="0"/>
          <w14:ligatures w14:val="none"/>
        </w:rPr>
        <w:t>John 6:39</w:t>
      </w:r>
      <w:r w:rsidRPr="00D808D5">
        <w:rPr>
          <w:rFonts w:eastAsia="Times New Roman" w:cs="Times New Roman"/>
          <w:color w:val="000000"/>
          <w:kern w:val="0"/>
          <w14:ligatures w14:val="none"/>
        </w:rPr>
        <w:t> — Jesus will lose none the Father gives Him</w:t>
      </w:r>
    </w:p>
    <w:p w14:paraId="370858C6" w14:textId="77777777" w:rsidR="00D808D5" w:rsidRPr="00D808D5" w:rsidRDefault="00D808D5" w:rsidP="00D808D5">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D808D5">
        <w:rPr>
          <w:rFonts w:eastAsia="Times New Roman" w:cs="Times New Roman"/>
          <w:b/>
          <w:bCs/>
          <w:color w:val="000000"/>
          <w:kern w:val="0"/>
          <w:sz w:val="27"/>
          <w:szCs w:val="27"/>
          <w14:ligatures w14:val="none"/>
        </w:rPr>
        <w:t>MAIN POINTS</w:t>
      </w:r>
    </w:p>
    <w:p w14:paraId="56426EDB" w14:textId="77777777" w:rsidR="00D808D5" w:rsidRPr="00D808D5" w:rsidRDefault="00D808D5" w:rsidP="00D808D5">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How you finish is more important than how you start</w:t>
      </w:r>
    </w:p>
    <w:p w14:paraId="4DA3B9F9" w14:textId="6D1E1948" w:rsidR="00D808D5" w:rsidRPr="00D808D5" w:rsidRDefault="00D808D5" w:rsidP="00D808D5">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 xml:space="preserve">Tribulation is both a present reality and a future event and it's </w:t>
      </w:r>
      <w:r w:rsidR="00F8619F">
        <w:rPr>
          <w:rFonts w:eastAsia="Times New Roman" w:cs="Times New Roman"/>
          <w:color w:val="000000"/>
          <w:kern w:val="0"/>
          <w14:ligatures w14:val="none"/>
        </w:rPr>
        <w:t xml:space="preserve">very </w:t>
      </w:r>
      <w:r w:rsidRPr="00D808D5">
        <w:rPr>
          <w:rFonts w:eastAsia="Times New Roman" w:cs="Times New Roman"/>
          <w:color w:val="000000"/>
          <w:kern w:val="0"/>
          <w14:ligatures w14:val="none"/>
        </w:rPr>
        <w:t>real</w:t>
      </w:r>
    </w:p>
    <w:p w14:paraId="1D226D4F" w14:textId="77777777" w:rsidR="00D808D5" w:rsidRPr="00D808D5" w:rsidRDefault="00D808D5" w:rsidP="00D808D5">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The Great Tribulation will be unlike anything before</w:t>
      </w:r>
    </w:p>
    <w:p w14:paraId="4CC84019" w14:textId="04B5367C" w:rsidR="00D808D5" w:rsidRPr="00D808D5" w:rsidRDefault="00D808D5" w:rsidP="00D808D5">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 xml:space="preserve">The rapture is </w:t>
      </w:r>
      <w:proofErr w:type="gramStart"/>
      <w:r w:rsidRPr="00D808D5">
        <w:rPr>
          <w:rFonts w:eastAsia="Times New Roman" w:cs="Times New Roman"/>
          <w:color w:val="000000"/>
          <w:kern w:val="0"/>
          <w14:ligatures w14:val="none"/>
        </w:rPr>
        <w:t>biblical</w:t>
      </w:r>
      <w:proofErr w:type="gramEnd"/>
      <w:r w:rsidRPr="00D808D5">
        <w:rPr>
          <w:rFonts w:eastAsia="Times New Roman" w:cs="Times New Roman"/>
          <w:color w:val="000000"/>
          <w:kern w:val="0"/>
          <w14:ligatures w14:val="none"/>
        </w:rPr>
        <w:t xml:space="preserve"> but when it happens is debated</w:t>
      </w:r>
    </w:p>
    <w:p w14:paraId="394FD51A" w14:textId="77777777" w:rsidR="00D808D5" w:rsidRPr="00D808D5" w:rsidRDefault="00D808D5" w:rsidP="00D808D5">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Enduring to the end is essential for salvation</w:t>
      </w:r>
    </w:p>
    <w:p w14:paraId="46AF0E00" w14:textId="616CFC2A" w:rsidR="00D808D5" w:rsidRPr="00D808D5" w:rsidRDefault="00D808D5" w:rsidP="00D808D5">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lastRenderedPageBreak/>
        <w:t>Falling away is possible and deeply serious</w:t>
      </w:r>
    </w:p>
    <w:p w14:paraId="0884DDDF" w14:textId="77777777" w:rsidR="00D808D5" w:rsidRPr="00D808D5" w:rsidRDefault="00D808D5" w:rsidP="00D808D5">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Falling short is not the same as falling away</w:t>
      </w:r>
    </w:p>
    <w:p w14:paraId="6C40738C" w14:textId="77777777" w:rsidR="00D808D5" w:rsidRPr="00D808D5" w:rsidRDefault="00D808D5" w:rsidP="00D808D5">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Perseverance is fueled by intimacy with God and community</w:t>
      </w:r>
    </w:p>
    <w:p w14:paraId="7F9DC342" w14:textId="77777777" w:rsidR="00D808D5" w:rsidRPr="00D808D5" w:rsidRDefault="00D808D5" w:rsidP="00D808D5">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Four anchors help us endure: Scripture, friendship, mission, church</w:t>
      </w:r>
    </w:p>
    <w:p w14:paraId="6258AF7D" w14:textId="69DCC104" w:rsidR="00D808D5" w:rsidRPr="00D808D5" w:rsidRDefault="00D808D5" w:rsidP="00D808D5">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 xml:space="preserve">Early Christians endured and changed the world </w:t>
      </w:r>
      <w:r w:rsidR="00F8619F">
        <w:rPr>
          <w:rFonts w:eastAsia="Times New Roman" w:cs="Times New Roman"/>
          <w:color w:val="000000"/>
          <w:kern w:val="0"/>
          <w14:ligatures w14:val="none"/>
        </w:rPr>
        <w:t xml:space="preserve">and </w:t>
      </w:r>
      <w:r w:rsidRPr="00D808D5">
        <w:rPr>
          <w:rFonts w:eastAsia="Times New Roman" w:cs="Times New Roman"/>
          <w:color w:val="000000"/>
          <w:kern w:val="0"/>
          <w14:ligatures w14:val="none"/>
        </w:rPr>
        <w:t>we can too</w:t>
      </w:r>
    </w:p>
    <w:p w14:paraId="6A1CD2EA" w14:textId="3EAFAA8F" w:rsidR="00D808D5" w:rsidRPr="00D808D5" w:rsidRDefault="00D808D5" w:rsidP="00F8619F">
      <w:pPr>
        <w:numPr>
          <w:ilvl w:val="0"/>
          <w:numId w:val="4"/>
        </w:numPr>
        <w:spacing w:before="100" w:beforeAutospacing="1" w:after="100" w:afterAutospacing="1" w:line="240" w:lineRule="auto"/>
        <w:rPr>
          <w:rFonts w:eastAsia="Times New Roman" w:cs="Times New Roman"/>
          <w:color w:val="000000"/>
          <w:kern w:val="0"/>
          <w14:ligatures w14:val="none"/>
        </w:rPr>
      </w:pPr>
      <w:r w:rsidRPr="00D808D5">
        <w:rPr>
          <w:rFonts w:eastAsia="Times New Roman" w:cs="Times New Roman"/>
          <w:color w:val="000000"/>
          <w:kern w:val="0"/>
          <w14:ligatures w14:val="none"/>
        </w:rPr>
        <w:t>We are called to shine like stars in dark times</w:t>
      </w:r>
    </w:p>
    <w:p w14:paraId="6ED45DC1" w14:textId="4B4B957D" w:rsidR="00D808D5" w:rsidRPr="00D808D5" w:rsidRDefault="00D808D5" w:rsidP="00D808D5">
      <w:pPr>
        <w:spacing w:before="100" w:beforeAutospacing="1" w:after="100" w:afterAutospacing="1" w:line="240" w:lineRule="auto"/>
        <w:outlineLvl w:val="2"/>
        <w:rPr>
          <w:rFonts w:eastAsia="Times New Roman" w:cs="Times New Roman"/>
          <w:b/>
          <w:bCs/>
          <w:color w:val="000000"/>
          <w:kern w:val="0"/>
          <w:sz w:val="27"/>
          <w:szCs w:val="27"/>
          <w14:ligatures w14:val="none"/>
        </w:rPr>
      </w:pPr>
      <w:r w:rsidRPr="00D808D5">
        <w:rPr>
          <w:rFonts w:eastAsia="Times New Roman" w:cs="Times New Roman"/>
          <w:b/>
          <w:bCs/>
          <w:color w:val="000000"/>
          <w:kern w:val="0"/>
          <w:sz w:val="27"/>
          <w:szCs w:val="27"/>
          <w14:ligatures w14:val="none"/>
        </w:rPr>
        <w:t>QUESTIONS</w:t>
      </w:r>
    </w:p>
    <w:p w14:paraId="413C0D05" w14:textId="1E33347B" w:rsidR="00F8619F" w:rsidRPr="00F8619F" w:rsidRDefault="00F8619F" w:rsidP="00F8619F">
      <w:pPr>
        <w:pStyle w:val="NormalWeb"/>
        <w:numPr>
          <w:ilvl w:val="0"/>
          <w:numId w:val="11"/>
        </w:numPr>
        <w:spacing w:before="240" w:beforeAutospacing="0" w:after="240" w:afterAutospacing="0"/>
      </w:pPr>
      <w:r w:rsidRPr="00F8619F">
        <w:rPr>
          <w:rStyle w:val="Strong"/>
          <w:rFonts w:eastAsiaTheme="majorEastAsia"/>
          <w:b w:val="0"/>
          <w:bCs w:val="0"/>
        </w:rPr>
        <w:t>"How you finish is more important than how you start."</w:t>
      </w:r>
      <w:r w:rsidRPr="00F8619F">
        <w:rPr>
          <w:rStyle w:val="apple-converted-space"/>
          <w:rFonts w:eastAsiaTheme="majorEastAsia"/>
        </w:rPr>
        <w:t> </w:t>
      </w:r>
      <w:r w:rsidRPr="00F8619F">
        <w:t>What are some ways you’ve seen God strengthen your faith over time? Where do you feel you're finishing stronger than you started?</w:t>
      </w:r>
    </w:p>
    <w:p w14:paraId="37CC4CE3" w14:textId="2D710782" w:rsidR="00F8619F" w:rsidRPr="00F8619F" w:rsidRDefault="00F8619F" w:rsidP="00F8619F">
      <w:pPr>
        <w:pStyle w:val="NormalWeb"/>
        <w:numPr>
          <w:ilvl w:val="0"/>
          <w:numId w:val="11"/>
        </w:numPr>
        <w:spacing w:before="240" w:beforeAutospacing="0" w:after="240" w:afterAutospacing="0"/>
      </w:pPr>
      <w:r w:rsidRPr="00F8619F">
        <w:t>When you reflect on Jesus’ words in Matthew 24 about tribulation, how does His honesty and clarity inspire confidence or deepen your trust in Him?</w:t>
      </w:r>
    </w:p>
    <w:p w14:paraId="33AE72AA" w14:textId="6439E23D" w:rsidR="00F8619F" w:rsidRPr="00F8619F" w:rsidRDefault="00F8619F" w:rsidP="00F8619F">
      <w:pPr>
        <w:pStyle w:val="NormalWeb"/>
        <w:numPr>
          <w:ilvl w:val="0"/>
          <w:numId w:val="11"/>
        </w:numPr>
        <w:spacing w:before="240" w:beforeAutospacing="0" w:after="240" w:afterAutospacing="0"/>
      </w:pPr>
      <w:r w:rsidRPr="00F8619F">
        <w:t>Have you had moments where your faith held firm under pressure or challenge? What helped you stay anchored in those times?</w:t>
      </w:r>
    </w:p>
    <w:p w14:paraId="4671A133" w14:textId="1BA91A1A" w:rsidR="00F8619F" w:rsidRPr="00F8619F" w:rsidRDefault="00F8619F" w:rsidP="00F8619F">
      <w:pPr>
        <w:pStyle w:val="NormalWeb"/>
        <w:numPr>
          <w:ilvl w:val="0"/>
          <w:numId w:val="11"/>
        </w:numPr>
        <w:spacing w:before="240" w:beforeAutospacing="0" w:after="240" w:afterAutospacing="0"/>
      </w:pPr>
      <w:r w:rsidRPr="00F8619F">
        <w:t>The sermon explored different understandings of the rapture. How does the promise of Jesus’ return give you hope or shape your perspective on the future?</w:t>
      </w:r>
    </w:p>
    <w:p w14:paraId="1041F946" w14:textId="415B060D" w:rsidR="00F8619F" w:rsidRPr="00F8619F" w:rsidRDefault="00F8619F" w:rsidP="00F8619F">
      <w:pPr>
        <w:pStyle w:val="NormalWeb"/>
        <w:numPr>
          <w:ilvl w:val="0"/>
          <w:numId w:val="11"/>
        </w:numPr>
        <w:spacing w:before="240" w:beforeAutospacing="0" w:after="240" w:afterAutospacing="0"/>
      </w:pPr>
      <w:r w:rsidRPr="00F8619F">
        <w:t>How have you experienced God's grace in helping you</w:t>
      </w:r>
      <w:r w:rsidRPr="00F8619F">
        <w:rPr>
          <w:rStyle w:val="apple-converted-space"/>
          <w:rFonts w:eastAsiaTheme="majorEastAsia"/>
        </w:rPr>
        <w:t> </w:t>
      </w:r>
      <w:r w:rsidRPr="00F8619F">
        <w:rPr>
          <w:rStyle w:val="Strong"/>
          <w:rFonts w:eastAsiaTheme="majorEastAsia"/>
          <w:b w:val="0"/>
          <w:bCs w:val="0"/>
        </w:rPr>
        <w:t>persevere</w:t>
      </w:r>
      <w:r w:rsidRPr="00F8619F">
        <w:rPr>
          <w:rStyle w:val="apple-converted-space"/>
          <w:rFonts w:eastAsiaTheme="majorEastAsia"/>
        </w:rPr>
        <w:t> </w:t>
      </w:r>
      <w:r w:rsidRPr="00F8619F">
        <w:t>through difficult seasons? What sustained you in your faith?</w:t>
      </w:r>
    </w:p>
    <w:p w14:paraId="4E049A71" w14:textId="5C03F9D0" w:rsidR="00F8619F" w:rsidRPr="00F8619F" w:rsidRDefault="00F8619F" w:rsidP="00F8619F">
      <w:pPr>
        <w:pStyle w:val="NormalWeb"/>
        <w:numPr>
          <w:ilvl w:val="0"/>
          <w:numId w:val="11"/>
        </w:numPr>
        <w:spacing w:before="240" w:beforeAutospacing="0" w:after="240" w:afterAutospacing="0"/>
      </w:pPr>
      <w:r w:rsidRPr="00F8619F">
        <w:t>Which spiritual truths or practices have helped you love God’s Kingdom more than the world around you? How has that shift blessed your life?</w:t>
      </w:r>
    </w:p>
    <w:p w14:paraId="21A5BABE" w14:textId="1F937948" w:rsidR="00F8619F" w:rsidRPr="00F8619F" w:rsidRDefault="00F8619F" w:rsidP="00F8619F">
      <w:pPr>
        <w:pStyle w:val="NormalWeb"/>
        <w:numPr>
          <w:ilvl w:val="0"/>
          <w:numId w:val="11"/>
        </w:numPr>
        <w:spacing w:before="240" w:beforeAutospacing="0" w:after="240" w:afterAutospacing="0"/>
      </w:pPr>
      <w:r w:rsidRPr="00F8619F">
        <w:t>Looking at the four core spiritual practices—</w:t>
      </w:r>
      <w:r w:rsidRPr="00F8619F">
        <w:rPr>
          <w:rStyle w:val="Strong"/>
          <w:rFonts w:eastAsiaTheme="majorEastAsia"/>
          <w:b w:val="0"/>
          <w:bCs w:val="0"/>
        </w:rPr>
        <w:t>time with God, spiritual friendships, serving in mission, and attending church</w:t>
      </w:r>
      <w:r w:rsidRPr="00F8619F">
        <w:t>—which one has already made the biggest difference in your journey with Christ?</w:t>
      </w:r>
    </w:p>
    <w:p w14:paraId="6DF9CEC2" w14:textId="77A07507" w:rsidR="00F8619F" w:rsidRPr="00F8619F" w:rsidRDefault="00F8619F" w:rsidP="00F8619F">
      <w:pPr>
        <w:pStyle w:val="NormalWeb"/>
        <w:numPr>
          <w:ilvl w:val="0"/>
          <w:numId w:val="11"/>
        </w:numPr>
        <w:spacing w:before="240" w:beforeAutospacing="0" w:after="240" w:afterAutospacing="0"/>
      </w:pPr>
      <w:r w:rsidRPr="00F8619F">
        <w:t>What are some ways you've already been "training" in your faith? How have those rhythms or habits helped you grow stronger spiritually?</w:t>
      </w:r>
    </w:p>
    <w:p w14:paraId="237DCA1C" w14:textId="61B67E62" w:rsidR="00F8619F" w:rsidRPr="00F8619F" w:rsidRDefault="00F8619F" w:rsidP="00F8619F">
      <w:pPr>
        <w:pStyle w:val="NormalWeb"/>
        <w:numPr>
          <w:ilvl w:val="0"/>
          <w:numId w:val="11"/>
        </w:numPr>
        <w:spacing w:before="240" w:beforeAutospacing="0" w:after="240" w:afterAutospacing="0"/>
      </w:pPr>
      <w:r w:rsidRPr="00F8619F">
        <w:t>In what ways do you see God using you to</w:t>
      </w:r>
      <w:r w:rsidRPr="00F8619F">
        <w:rPr>
          <w:rStyle w:val="apple-converted-space"/>
          <w:rFonts w:eastAsiaTheme="majorEastAsia"/>
        </w:rPr>
        <w:t> </w:t>
      </w:r>
      <w:r w:rsidRPr="00F8619F">
        <w:rPr>
          <w:rStyle w:val="Strong"/>
          <w:rFonts w:eastAsiaTheme="majorEastAsia"/>
          <w:b w:val="0"/>
          <w:bCs w:val="0"/>
        </w:rPr>
        <w:t>push back darkness</w:t>
      </w:r>
      <w:r w:rsidRPr="00F8619F">
        <w:rPr>
          <w:rStyle w:val="apple-converted-space"/>
          <w:rFonts w:eastAsiaTheme="majorEastAsia"/>
        </w:rPr>
        <w:t> </w:t>
      </w:r>
      <w:r w:rsidRPr="00F8619F">
        <w:t>and bring His light into the world around you?</w:t>
      </w:r>
    </w:p>
    <w:p w14:paraId="2BBF61B9" w14:textId="311B6492" w:rsidR="00F8619F" w:rsidRPr="00F8619F" w:rsidRDefault="00F8619F" w:rsidP="00F8619F">
      <w:pPr>
        <w:pStyle w:val="NormalWeb"/>
        <w:numPr>
          <w:ilvl w:val="0"/>
          <w:numId w:val="11"/>
        </w:numPr>
        <w:spacing w:before="240" w:beforeAutospacing="0" w:after="240" w:afterAutospacing="0"/>
      </w:pPr>
      <w:r w:rsidRPr="00F8619F">
        <w:t>What legacy of faith do you hope to leave? How do you hope your life inspires others to follow Jesus with boldness and joy?</w:t>
      </w:r>
    </w:p>
    <w:p w14:paraId="5F145B17" w14:textId="77777777" w:rsidR="00C0053F" w:rsidRPr="00F8619F" w:rsidRDefault="00C0053F"/>
    <w:sectPr w:rsidR="00C0053F" w:rsidRPr="00F8619F" w:rsidSect="00D808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A66"/>
    <w:multiLevelType w:val="multilevel"/>
    <w:tmpl w:val="43F4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669EA"/>
    <w:multiLevelType w:val="multilevel"/>
    <w:tmpl w:val="1396C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26D26"/>
    <w:multiLevelType w:val="multilevel"/>
    <w:tmpl w:val="4894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372BA"/>
    <w:multiLevelType w:val="multilevel"/>
    <w:tmpl w:val="529A4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7E39A9"/>
    <w:multiLevelType w:val="hybridMultilevel"/>
    <w:tmpl w:val="6C54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D4D3C"/>
    <w:multiLevelType w:val="multilevel"/>
    <w:tmpl w:val="72C43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0246DD"/>
    <w:multiLevelType w:val="multilevel"/>
    <w:tmpl w:val="BE70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7069A4"/>
    <w:multiLevelType w:val="multilevel"/>
    <w:tmpl w:val="FED03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3151D6A"/>
    <w:multiLevelType w:val="multilevel"/>
    <w:tmpl w:val="43882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C86B72"/>
    <w:multiLevelType w:val="multilevel"/>
    <w:tmpl w:val="9F9A5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C46B95"/>
    <w:multiLevelType w:val="multilevel"/>
    <w:tmpl w:val="E5860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572932">
    <w:abstractNumId w:val="3"/>
  </w:num>
  <w:num w:numId="2" w16cid:durableId="818956121">
    <w:abstractNumId w:val="0"/>
  </w:num>
  <w:num w:numId="3" w16cid:durableId="1923638094">
    <w:abstractNumId w:val="9"/>
  </w:num>
  <w:num w:numId="4" w16cid:durableId="463541347">
    <w:abstractNumId w:val="10"/>
  </w:num>
  <w:num w:numId="5" w16cid:durableId="1582375653">
    <w:abstractNumId w:val="8"/>
  </w:num>
  <w:num w:numId="6" w16cid:durableId="1937902139">
    <w:abstractNumId w:val="6"/>
  </w:num>
  <w:num w:numId="7" w16cid:durableId="419254594">
    <w:abstractNumId w:val="2"/>
  </w:num>
  <w:num w:numId="8" w16cid:durableId="1780562767">
    <w:abstractNumId w:val="5"/>
  </w:num>
  <w:num w:numId="9" w16cid:durableId="1469586088">
    <w:abstractNumId w:val="1"/>
  </w:num>
  <w:num w:numId="10" w16cid:durableId="417796405">
    <w:abstractNumId w:val="7"/>
  </w:num>
  <w:num w:numId="11" w16cid:durableId="94177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D5"/>
    <w:rsid w:val="002D1827"/>
    <w:rsid w:val="00553C31"/>
    <w:rsid w:val="00784219"/>
    <w:rsid w:val="00905F93"/>
    <w:rsid w:val="00C0053F"/>
    <w:rsid w:val="00D808D5"/>
    <w:rsid w:val="00F8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E3D0"/>
  <w15:chartTrackingRefBased/>
  <w15:docId w15:val="{156E39FB-74DA-814A-B41E-C61B969E8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808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808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8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8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8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8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8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8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8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808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808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8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8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8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8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8D5"/>
    <w:rPr>
      <w:rFonts w:eastAsiaTheme="majorEastAsia" w:cstheme="majorBidi"/>
      <w:color w:val="272727" w:themeColor="text1" w:themeTint="D8"/>
    </w:rPr>
  </w:style>
  <w:style w:type="paragraph" w:styleId="Title">
    <w:name w:val="Title"/>
    <w:basedOn w:val="Normal"/>
    <w:next w:val="Normal"/>
    <w:link w:val="TitleChar"/>
    <w:uiPriority w:val="10"/>
    <w:qFormat/>
    <w:rsid w:val="00D80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8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8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8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8D5"/>
    <w:pPr>
      <w:spacing w:before="160"/>
      <w:jc w:val="center"/>
    </w:pPr>
    <w:rPr>
      <w:i/>
      <w:iCs/>
      <w:color w:val="404040" w:themeColor="text1" w:themeTint="BF"/>
    </w:rPr>
  </w:style>
  <w:style w:type="character" w:customStyle="1" w:styleId="QuoteChar">
    <w:name w:val="Quote Char"/>
    <w:basedOn w:val="DefaultParagraphFont"/>
    <w:link w:val="Quote"/>
    <w:uiPriority w:val="29"/>
    <w:rsid w:val="00D808D5"/>
    <w:rPr>
      <w:i/>
      <w:iCs/>
      <w:color w:val="404040" w:themeColor="text1" w:themeTint="BF"/>
    </w:rPr>
  </w:style>
  <w:style w:type="paragraph" w:styleId="ListParagraph">
    <w:name w:val="List Paragraph"/>
    <w:basedOn w:val="Normal"/>
    <w:uiPriority w:val="34"/>
    <w:qFormat/>
    <w:rsid w:val="00D808D5"/>
    <w:pPr>
      <w:ind w:left="720"/>
      <w:contextualSpacing/>
    </w:pPr>
  </w:style>
  <w:style w:type="character" w:styleId="IntenseEmphasis">
    <w:name w:val="Intense Emphasis"/>
    <w:basedOn w:val="DefaultParagraphFont"/>
    <w:uiPriority w:val="21"/>
    <w:qFormat/>
    <w:rsid w:val="00D808D5"/>
    <w:rPr>
      <w:i/>
      <w:iCs/>
      <w:color w:val="0F4761" w:themeColor="accent1" w:themeShade="BF"/>
    </w:rPr>
  </w:style>
  <w:style w:type="paragraph" w:styleId="IntenseQuote">
    <w:name w:val="Intense Quote"/>
    <w:basedOn w:val="Normal"/>
    <w:next w:val="Normal"/>
    <w:link w:val="IntenseQuoteChar"/>
    <w:uiPriority w:val="30"/>
    <w:qFormat/>
    <w:rsid w:val="00D80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8D5"/>
    <w:rPr>
      <w:i/>
      <w:iCs/>
      <w:color w:val="0F4761" w:themeColor="accent1" w:themeShade="BF"/>
    </w:rPr>
  </w:style>
  <w:style w:type="character" w:styleId="IntenseReference">
    <w:name w:val="Intense Reference"/>
    <w:basedOn w:val="DefaultParagraphFont"/>
    <w:uiPriority w:val="32"/>
    <w:qFormat/>
    <w:rsid w:val="00D808D5"/>
    <w:rPr>
      <w:b/>
      <w:bCs/>
      <w:smallCaps/>
      <w:color w:val="0F4761" w:themeColor="accent1" w:themeShade="BF"/>
      <w:spacing w:val="5"/>
    </w:rPr>
  </w:style>
  <w:style w:type="paragraph" w:styleId="NormalWeb">
    <w:name w:val="Normal (Web)"/>
    <w:basedOn w:val="Normal"/>
    <w:uiPriority w:val="99"/>
    <w:semiHidden/>
    <w:unhideWhenUsed/>
    <w:rsid w:val="00D808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808D5"/>
    <w:rPr>
      <w:b/>
      <w:bCs/>
    </w:rPr>
  </w:style>
  <w:style w:type="character" w:customStyle="1" w:styleId="apple-converted-space">
    <w:name w:val="apple-converted-space"/>
    <w:basedOn w:val="DefaultParagraphFont"/>
    <w:rsid w:val="00D808D5"/>
  </w:style>
  <w:style w:type="character" w:styleId="Emphasis">
    <w:name w:val="Emphasis"/>
    <w:basedOn w:val="DefaultParagraphFont"/>
    <w:uiPriority w:val="20"/>
    <w:qFormat/>
    <w:rsid w:val="00D808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1161</Words>
  <Characters>5701</Characters>
  <Application>Microsoft Office Word</Application>
  <DocSecurity>0</DocSecurity>
  <Lines>116</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Slove</dc:creator>
  <cp:keywords/>
  <dc:description/>
  <cp:lastModifiedBy>Matt Slove</cp:lastModifiedBy>
  <cp:revision>1</cp:revision>
  <dcterms:created xsi:type="dcterms:W3CDTF">2026-01-19T13:50:00Z</dcterms:created>
  <dcterms:modified xsi:type="dcterms:W3CDTF">2026-01-19T14:13:00Z</dcterms:modified>
</cp:coreProperties>
</file>